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60B8" w14:textId="77777777" w:rsidR="00ED11F9" w:rsidRPr="00ED11F9" w:rsidRDefault="00ED11F9" w:rsidP="00ED11F9">
      <w:pPr>
        <w:widowControl w:val="0"/>
        <w:autoSpaceDE w:val="0"/>
        <w:autoSpaceDN w:val="0"/>
        <w:spacing w:after="0" w:line="278" w:lineRule="auto"/>
        <w:ind w:firstLine="771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Перспективы независимой оценки качества условий</w:t>
      </w:r>
      <w:r w:rsidRPr="00ED11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</w:p>
    <w:p w14:paraId="7F924FC0" w14:textId="77777777" w:rsidR="00ED11F9" w:rsidRPr="00ED11F9" w:rsidRDefault="00ED11F9" w:rsidP="00ED11F9">
      <w:pPr>
        <w:widowControl w:val="0"/>
        <w:autoSpaceDE w:val="0"/>
        <w:autoSpaceDN w:val="0"/>
        <w:spacing w:after="0" w:line="278" w:lineRule="auto"/>
        <w:ind w:firstLine="771"/>
        <w:jc w:val="center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D11F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ED11F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14:paraId="2B0A81F2" w14:textId="77777777" w:rsidR="00ED11F9" w:rsidRPr="00ED11F9" w:rsidRDefault="00ED11F9" w:rsidP="00ED11F9">
      <w:pPr>
        <w:widowControl w:val="0"/>
        <w:autoSpaceDE w:val="0"/>
        <w:autoSpaceDN w:val="0"/>
        <w:spacing w:after="0" w:line="278" w:lineRule="auto"/>
        <w:ind w:firstLine="7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1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ГКДОУ «Ялтинский детский сад «Красная шапочка»</w:t>
      </w:r>
    </w:p>
    <w:p w14:paraId="4D27EADE" w14:textId="77777777" w:rsidR="00ED11F9" w:rsidRPr="00ED11F9" w:rsidRDefault="00ED11F9" w:rsidP="00ED11F9">
      <w:pPr>
        <w:widowControl w:val="0"/>
        <w:autoSpaceDE w:val="0"/>
        <w:autoSpaceDN w:val="0"/>
        <w:spacing w:after="0" w:line="278" w:lineRule="auto"/>
        <w:ind w:firstLine="7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Мангушского М.О.» ДНР</w:t>
      </w:r>
    </w:p>
    <w:p w14:paraId="0F6A2B35" w14:textId="77777777" w:rsidR="00ED11F9" w:rsidRPr="00ED11F9" w:rsidRDefault="00ED11F9" w:rsidP="00ED11F9">
      <w:pPr>
        <w:widowControl w:val="0"/>
        <w:autoSpaceDE w:val="0"/>
        <w:autoSpaceDN w:val="0"/>
        <w:spacing w:before="18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7083A96" w14:textId="77777777" w:rsidR="00ED11F9" w:rsidRPr="00ED11F9" w:rsidRDefault="00ED11F9" w:rsidP="00ED11F9">
      <w:pPr>
        <w:widowControl w:val="0"/>
        <w:autoSpaceDE w:val="0"/>
        <w:autoSpaceDN w:val="0"/>
        <w:spacing w:after="0" w:line="312" w:lineRule="auto"/>
        <w:ind w:left="140" w:right="13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Администрация ГКДОУ</w:t>
      </w:r>
      <w:r w:rsidRPr="00ED11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подвели</w:t>
      </w:r>
      <w:r w:rsidRPr="00ED11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итоги</w:t>
      </w:r>
      <w:r w:rsidRPr="00ED11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D11F9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1F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2023-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2024 годах независимой оценки качества условий осуществления образовательной</w:t>
      </w:r>
      <w:r w:rsidRPr="00ED11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ED11F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в учреждении (НОКО,</w:t>
      </w:r>
      <w:r w:rsidRPr="00ED11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независимая</w:t>
      </w:r>
      <w:r w:rsidRPr="00ED11F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оценка),</w:t>
      </w:r>
      <w:r w:rsidRPr="00ED11F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 xml:space="preserve">которая на протяжении двух лет способствует повышению комфортного и продуктивного обучения, созданию благоприятной атмосферы для детей и </w:t>
      </w:r>
      <w:r w:rsidRPr="00ED11F9">
        <w:rPr>
          <w:rFonts w:ascii="Times New Roman" w:eastAsia="Times New Roman" w:hAnsi="Times New Roman" w:cs="Times New Roman"/>
          <w:spacing w:val="-2"/>
          <w:sz w:val="28"/>
          <w:szCs w:val="28"/>
        </w:rPr>
        <w:t>педагогов.</w:t>
      </w:r>
    </w:p>
    <w:p w14:paraId="11BC7E63" w14:textId="77777777" w:rsidR="00ED11F9" w:rsidRPr="00ED11F9" w:rsidRDefault="00ED11F9" w:rsidP="00ED11F9">
      <w:pPr>
        <w:widowControl w:val="0"/>
        <w:autoSpaceDE w:val="0"/>
        <w:autoSpaceDN w:val="0"/>
        <w:spacing w:after="0" w:line="312" w:lineRule="auto"/>
        <w:ind w:left="140" w:right="14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ED11F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D11F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ED11F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ED11F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ED11F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оценки не чаще чем один раз в год и не реже чем один раз в три года в отношении одной и той же организации по 5 основным критериям:</w:t>
      </w:r>
    </w:p>
    <w:p w14:paraId="0749530A" w14:textId="77777777" w:rsidR="00ED11F9" w:rsidRPr="00ED11F9" w:rsidRDefault="00ED11F9" w:rsidP="00ED11F9">
      <w:pPr>
        <w:widowControl w:val="0"/>
        <w:numPr>
          <w:ilvl w:val="0"/>
          <w:numId w:val="2"/>
        </w:numPr>
        <w:tabs>
          <w:tab w:val="left" w:pos="996"/>
        </w:tabs>
        <w:autoSpaceDE w:val="0"/>
        <w:autoSpaceDN w:val="0"/>
        <w:spacing w:before="1" w:after="0" w:line="312" w:lineRule="auto"/>
        <w:ind w:right="148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открытость и доступность информации об организации, осуществляющей образовательную деятельность;</w:t>
      </w:r>
    </w:p>
    <w:p w14:paraId="23036D84" w14:textId="77777777" w:rsidR="00ED11F9" w:rsidRPr="00ED11F9" w:rsidRDefault="00ED11F9" w:rsidP="00ED11F9">
      <w:pPr>
        <w:widowControl w:val="0"/>
        <w:numPr>
          <w:ilvl w:val="0"/>
          <w:numId w:val="2"/>
        </w:numPr>
        <w:tabs>
          <w:tab w:val="left" w:pos="1139"/>
        </w:tabs>
        <w:autoSpaceDE w:val="0"/>
        <w:autoSpaceDN w:val="0"/>
        <w:spacing w:after="0" w:line="312" w:lineRule="auto"/>
        <w:ind w:right="141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 xml:space="preserve">комфортность условий, в которых осуществляется образовательная </w:t>
      </w:r>
      <w:r w:rsidRPr="00ED11F9">
        <w:rPr>
          <w:rFonts w:ascii="Times New Roman" w:eastAsia="Times New Roman" w:hAnsi="Times New Roman" w:cs="Times New Roman"/>
          <w:spacing w:val="-2"/>
          <w:sz w:val="28"/>
        </w:rPr>
        <w:t>деятельность;</w:t>
      </w:r>
    </w:p>
    <w:p w14:paraId="558D3459" w14:textId="77777777" w:rsidR="00ED11F9" w:rsidRPr="00ED11F9" w:rsidRDefault="00ED11F9" w:rsidP="00ED11F9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after="0" w:line="240" w:lineRule="auto"/>
        <w:ind w:left="917" w:hanging="210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доступность</w:t>
      </w:r>
      <w:r w:rsidRPr="00ED11F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образовательной</w:t>
      </w:r>
      <w:r w:rsidRPr="00ED11F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деятельности</w:t>
      </w:r>
      <w:r w:rsidRPr="00ED11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для</w:t>
      </w:r>
      <w:r w:rsidRPr="00ED11F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pacing w:val="-2"/>
          <w:sz w:val="28"/>
        </w:rPr>
        <w:t>инвалидов;</w:t>
      </w:r>
    </w:p>
    <w:p w14:paraId="251E1A8B" w14:textId="77777777" w:rsidR="00ED11F9" w:rsidRPr="00ED11F9" w:rsidRDefault="00ED11F9" w:rsidP="00ED11F9">
      <w:pPr>
        <w:widowControl w:val="0"/>
        <w:numPr>
          <w:ilvl w:val="0"/>
          <w:numId w:val="2"/>
        </w:numPr>
        <w:tabs>
          <w:tab w:val="left" w:pos="917"/>
        </w:tabs>
        <w:autoSpaceDE w:val="0"/>
        <w:autoSpaceDN w:val="0"/>
        <w:spacing w:before="97" w:after="0" w:line="240" w:lineRule="auto"/>
        <w:ind w:left="917" w:hanging="210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доброжелательность,</w:t>
      </w:r>
      <w:r w:rsidRPr="00ED11F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вежливость</w:t>
      </w:r>
      <w:r w:rsidRPr="00ED11F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работников</w:t>
      </w:r>
      <w:r w:rsidRPr="00ED11F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pacing w:val="-2"/>
          <w:sz w:val="28"/>
        </w:rPr>
        <w:t>организации;</w:t>
      </w:r>
    </w:p>
    <w:p w14:paraId="0EED02AB" w14:textId="77777777" w:rsidR="00ED11F9" w:rsidRPr="00ED11F9" w:rsidRDefault="00ED11F9" w:rsidP="00ED11F9">
      <w:pPr>
        <w:widowControl w:val="0"/>
        <w:numPr>
          <w:ilvl w:val="0"/>
          <w:numId w:val="2"/>
        </w:numPr>
        <w:tabs>
          <w:tab w:val="left" w:pos="948"/>
        </w:tabs>
        <w:autoSpaceDE w:val="0"/>
        <w:autoSpaceDN w:val="0"/>
        <w:spacing w:before="96" w:after="0" w:line="312" w:lineRule="auto"/>
        <w:ind w:right="140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 xml:space="preserve">удовлетворенность условиями осуществления образовательной деятельности </w:t>
      </w:r>
      <w:r w:rsidRPr="00ED11F9">
        <w:rPr>
          <w:rFonts w:ascii="Times New Roman" w:eastAsia="Times New Roman" w:hAnsi="Times New Roman" w:cs="Times New Roman"/>
          <w:spacing w:val="-2"/>
          <w:sz w:val="28"/>
        </w:rPr>
        <w:t>организаций.</w:t>
      </w:r>
    </w:p>
    <w:p w14:paraId="358C0821" w14:textId="77777777" w:rsidR="00ED11F9" w:rsidRPr="00ED11F9" w:rsidRDefault="00ED11F9" w:rsidP="00ED11F9">
      <w:pPr>
        <w:widowControl w:val="0"/>
        <w:autoSpaceDE w:val="0"/>
        <w:autoSpaceDN w:val="0"/>
        <w:spacing w:after="0" w:line="312" w:lineRule="auto"/>
        <w:ind w:left="140" w:right="14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В рамках независимой оценки проводится анонимное анкетирование, дающее возможность выражения мнения об условиях</w:t>
      </w:r>
      <w:r w:rsidRPr="00ED11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ED11F9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образовательной деятельности родителями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 xml:space="preserve"> (законными представителями).</w:t>
      </w:r>
    </w:p>
    <w:p w14:paraId="5820A1B2" w14:textId="77777777" w:rsidR="00ED11F9" w:rsidRPr="00ED11F9" w:rsidRDefault="00ED11F9" w:rsidP="00ED11F9">
      <w:pPr>
        <w:widowControl w:val="0"/>
        <w:autoSpaceDE w:val="0"/>
        <w:autoSpaceDN w:val="0"/>
        <w:spacing w:after="0" w:line="312" w:lineRule="auto"/>
        <w:ind w:left="140" w:right="13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Стоит отметить, что результаты независимой оценки корректируют подход учреждения к</w:t>
      </w:r>
      <w:r w:rsidRPr="00ED11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образовательному</w:t>
      </w:r>
      <w:r w:rsidRPr="00ED11F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процессу, в том числе посредством реализации планов организаций по</w:t>
      </w:r>
      <w:r w:rsidRPr="00ED11F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устранению недостатков, выявленных в ходе НОКО, что позволяет своевременно реагировать на имеющиеся недостатки и пожелания.</w:t>
      </w:r>
    </w:p>
    <w:p w14:paraId="76E7FCFB" w14:textId="77777777" w:rsidR="00ED11F9" w:rsidRPr="00ED11F9" w:rsidRDefault="00ED11F9" w:rsidP="00ED11F9">
      <w:pPr>
        <w:widowControl w:val="0"/>
        <w:autoSpaceDE w:val="0"/>
        <w:autoSpaceDN w:val="0"/>
        <w:spacing w:before="67" w:after="0" w:line="312" w:lineRule="auto"/>
        <w:ind w:right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 xml:space="preserve">       Так, для улучшения качества условий осуществления образовательной деятельности администрация детского сада принимаются следующие меры:</w:t>
      </w:r>
    </w:p>
    <w:p w14:paraId="3CE128C9" w14:textId="77777777" w:rsidR="00ED11F9" w:rsidRPr="00ED11F9" w:rsidRDefault="00ED11F9" w:rsidP="00ED11F9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before="1" w:after="0" w:line="312" w:lineRule="auto"/>
        <w:ind w:right="136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Проведение разъяснительно-консультационной работы, оказание технологической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и методической помощи образовательным организациям</w:t>
      </w:r>
      <w:r w:rsidRPr="00ED11F9">
        <w:rPr>
          <w:rFonts w:ascii="Times New Roman" w:eastAsia="Times New Roman" w:hAnsi="Times New Roman" w:cs="Times New Roman"/>
          <w:sz w:val="28"/>
        </w:rPr>
        <w:t xml:space="preserve"> по вопросам наполняемости и структуре официальных сайтов и стендов,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повышению комфортности в образовательных организациях.</w:t>
      </w:r>
    </w:p>
    <w:p w14:paraId="24E68DC0" w14:textId="77777777" w:rsidR="00ED11F9" w:rsidRPr="00ED11F9" w:rsidRDefault="00ED11F9" w:rsidP="00ED11F9">
      <w:pPr>
        <w:widowControl w:val="0"/>
        <w:autoSpaceDE w:val="0"/>
        <w:autoSpaceDN w:val="0"/>
        <w:spacing w:after="0" w:line="312" w:lineRule="auto"/>
        <w:ind w:left="140" w:right="138" w:firstLine="56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D11F9" w:rsidRPr="00ED11F9" w:rsidSect="00ED11F9">
          <w:pgSz w:w="11910" w:h="16840"/>
          <w:pgMar w:top="1040" w:right="425" w:bottom="280" w:left="992" w:header="720" w:footer="720" w:gutter="0"/>
          <w:cols w:space="720"/>
        </w:sectPr>
      </w:pPr>
    </w:p>
    <w:p w14:paraId="3BD8B35A" w14:textId="77777777" w:rsidR="00ED11F9" w:rsidRPr="00ED11F9" w:rsidRDefault="00ED11F9" w:rsidP="00ED11F9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before="1" w:after="0" w:line="312" w:lineRule="auto"/>
        <w:ind w:right="139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lastRenderedPageBreak/>
        <w:t>Проведение мониторинга, анкетирования родителей (законных представителей), воспитателей по вопросам удовлетворенности комфортностью условий.</w:t>
      </w:r>
    </w:p>
    <w:p w14:paraId="03654ACE" w14:textId="77777777" w:rsidR="00ED11F9" w:rsidRPr="00ED11F9" w:rsidRDefault="00ED11F9" w:rsidP="00ED11F9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312" w:lineRule="auto"/>
        <w:ind w:right="136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Информирование обучающихся и их родителей (законных представителей),</w:t>
      </w:r>
      <w:r w:rsidRPr="00ED11F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деятельности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образовательных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организаций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через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их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официальные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сайты,</w:t>
      </w:r>
      <w:r w:rsidRPr="00ED11F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СМИ и социальные сети.</w:t>
      </w:r>
    </w:p>
    <w:p w14:paraId="5FF382C5" w14:textId="77777777" w:rsidR="00ED11F9" w:rsidRPr="00ED11F9" w:rsidRDefault="00ED11F9" w:rsidP="00ED11F9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before="1" w:after="0" w:line="312" w:lineRule="auto"/>
        <w:ind w:right="135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Создание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условий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доступности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образовательных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услуг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для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детей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с</w:t>
      </w:r>
      <w:r w:rsidRPr="00ED11F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</w:rPr>
        <w:t>ОВЗ и инвалидов (приобретение специального учебного и реабилитационного оборудования; инструктирование, повышение квалификации педагогических работников, работающих с детьми с ОВЗ и инвалидами; создание соответствующих условий в организациях, обучающих детей с ОВЗ и инвалидов (обеспечение функционирования информационно-образовательной среды с применением дистанционных технологий, оснащение специально оборудованных санитарно- гигиенических помещений и т.д.).</w:t>
      </w:r>
    </w:p>
    <w:p w14:paraId="1BECB9C7" w14:textId="77777777" w:rsidR="00ED11F9" w:rsidRPr="00ED11F9" w:rsidRDefault="00ED11F9" w:rsidP="00ED11F9">
      <w:pPr>
        <w:widowControl w:val="0"/>
        <w:numPr>
          <w:ilvl w:val="0"/>
          <w:numId w:val="1"/>
        </w:numPr>
        <w:tabs>
          <w:tab w:val="left" w:pos="986"/>
        </w:tabs>
        <w:autoSpaceDE w:val="0"/>
        <w:autoSpaceDN w:val="0"/>
        <w:spacing w:after="0" w:line="312" w:lineRule="auto"/>
        <w:ind w:right="136" w:firstLine="566"/>
        <w:jc w:val="both"/>
        <w:rPr>
          <w:rFonts w:ascii="Times New Roman" w:eastAsia="Times New Roman" w:hAnsi="Times New Roman" w:cs="Times New Roman"/>
          <w:sz w:val="28"/>
        </w:rPr>
      </w:pPr>
      <w:r w:rsidRPr="00ED11F9">
        <w:rPr>
          <w:rFonts w:ascii="Times New Roman" w:eastAsia="Times New Roman" w:hAnsi="Times New Roman" w:cs="Times New Roman"/>
          <w:sz w:val="28"/>
        </w:rPr>
        <w:t>Проведение для работников образовательных организаций семинаров, практикумов, вебинаров, тренингов, курсов повышения квалификации, в том числе направленных на развитие профессиональной этики и коммуникации с обучающимися и их родителями (законными представителями).</w:t>
      </w:r>
    </w:p>
    <w:p w14:paraId="759411B5" w14:textId="639FC495" w:rsidR="0076400D" w:rsidRPr="00ED11F9" w:rsidRDefault="00ED11F9" w:rsidP="00ED11F9">
      <w:pPr>
        <w:jc w:val="both"/>
        <w:rPr>
          <w:sz w:val="28"/>
          <w:szCs w:val="28"/>
        </w:rPr>
      </w:pPr>
      <w:r w:rsidRPr="00ED11F9">
        <w:rPr>
          <w:rFonts w:ascii="Times New Roman" w:eastAsia="Times New Roman" w:hAnsi="Times New Roman" w:cs="Times New Roman"/>
          <w:sz w:val="28"/>
          <w:szCs w:val="28"/>
        </w:rPr>
        <w:t>В 2023 году начался новый трехлетний период проведения независимой</w:t>
      </w:r>
      <w:r w:rsidRPr="00ED11F9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D11F9">
        <w:rPr>
          <w:rFonts w:ascii="Times New Roman" w:eastAsia="Times New Roman" w:hAnsi="Times New Roman" w:cs="Times New Roman"/>
          <w:sz w:val="28"/>
          <w:szCs w:val="28"/>
        </w:rPr>
        <w:t>оценки, результаты которого должны продемонстрировать динамику улучшения качества условий осуществления образовательной деятельности и эффективность использования такого механизма повышения качества образования в целом</w:t>
      </w:r>
    </w:p>
    <w:sectPr w:rsidR="0076400D" w:rsidRPr="00ED1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E0653"/>
    <w:multiLevelType w:val="hybridMultilevel"/>
    <w:tmpl w:val="A5D4647C"/>
    <w:lvl w:ilvl="0" w:tplc="5AE8C7E6">
      <w:numFmt w:val="bullet"/>
      <w:lvlText w:val="–"/>
      <w:lvlJc w:val="left"/>
      <w:pPr>
        <w:ind w:left="14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E2C868">
      <w:numFmt w:val="bullet"/>
      <w:lvlText w:val="•"/>
      <w:lvlJc w:val="left"/>
      <w:pPr>
        <w:ind w:left="1174" w:hanging="291"/>
      </w:pPr>
      <w:rPr>
        <w:rFonts w:hint="default"/>
        <w:lang w:val="ru-RU" w:eastAsia="en-US" w:bidi="ar-SA"/>
      </w:rPr>
    </w:lvl>
    <w:lvl w:ilvl="2" w:tplc="FC9A4274">
      <w:numFmt w:val="bullet"/>
      <w:lvlText w:val="•"/>
      <w:lvlJc w:val="left"/>
      <w:pPr>
        <w:ind w:left="2209" w:hanging="291"/>
      </w:pPr>
      <w:rPr>
        <w:rFonts w:hint="default"/>
        <w:lang w:val="ru-RU" w:eastAsia="en-US" w:bidi="ar-SA"/>
      </w:rPr>
    </w:lvl>
    <w:lvl w:ilvl="3" w:tplc="D5D6F04E">
      <w:numFmt w:val="bullet"/>
      <w:lvlText w:val="•"/>
      <w:lvlJc w:val="left"/>
      <w:pPr>
        <w:ind w:left="3244" w:hanging="291"/>
      </w:pPr>
      <w:rPr>
        <w:rFonts w:hint="default"/>
        <w:lang w:val="ru-RU" w:eastAsia="en-US" w:bidi="ar-SA"/>
      </w:rPr>
    </w:lvl>
    <w:lvl w:ilvl="4" w:tplc="5ED6C85C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5" w:tplc="2FF2BFD0">
      <w:numFmt w:val="bullet"/>
      <w:lvlText w:val="•"/>
      <w:lvlJc w:val="left"/>
      <w:pPr>
        <w:ind w:left="5314" w:hanging="291"/>
      </w:pPr>
      <w:rPr>
        <w:rFonts w:hint="default"/>
        <w:lang w:val="ru-RU" w:eastAsia="en-US" w:bidi="ar-SA"/>
      </w:rPr>
    </w:lvl>
    <w:lvl w:ilvl="6" w:tplc="25B4B44E">
      <w:numFmt w:val="bullet"/>
      <w:lvlText w:val="•"/>
      <w:lvlJc w:val="left"/>
      <w:pPr>
        <w:ind w:left="6349" w:hanging="291"/>
      </w:pPr>
      <w:rPr>
        <w:rFonts w:hint="default"/>
        <w:lang w:val="ru-RU" w:eastAsia="en-US" w:bidi="ar-SA"/>
      </w:rPr>
    </w:lvl>
    <w:lvl w:ilvl="7" w:tplc="BA001336">
      <w:numFmt w:val="bullet"/>
      <w:lvlText w:val="•"/>
      <w:lvlJc w:val="left"/>
      <w:pPr>
        <w:ind w:left="7384" w:hanging="291"/>
      </w:pPr>
      <w:rPr>
        <w:rFonts w:hint="default"/>
        <w:lang w:val="ru-RU" w:eastAsia="en-US" w:bidi="ar-SA"/>
      </w:rPr>
    </w:lvl>
    <w:lvl w:ilvl="8" w:tplc="4E6C0D16">
      <w:numFmt w:val="bullet"/>
      <w:lvlText w:val="•"/>
      <w:lvlJc w:val="left"/>
      <w:pPr>
        <w:ind w:left="8419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78047EB0"/>
    <w:multiLevelType w:val="hybridMultilevel"/>
    <w:tmpl w:val="11F8A14C"/>
    <w:lvl w:ilvl="0" w:tplc="90C8AF26">
      <w:start w:val="1"/>
      <w:numFmt w:val="decimal"/>
      <w:lvlText w:val="%1."/>
      <w:lvlJc w:val="left"/>
      <w:pPr>
        <w:ind w:left="14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E1C7A">
      <w:numFmt w:val="bullet"/>
      <w:lvlText w:val="•"/>
      <w:lvlJc w:val="left"/>
      <w:pPr>
        <w:ind w:left="1174" w:hanging="281"/>
      </w:pPr>
      <w:rPr>
        <w:rFonts w:hint="default"/>
        <w:lang w:val="ru-RU" w:eastAsia="en-US" w:bidi="ar-SA"/>
      </w:rPr>
    </w:lvl>
    <w:lvl w:ilvl="2" w:tplc="D5C8EF84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57838F8">
      <w:numFmt w:val="bullet"/>
      <w:lvlText w:val="•"/>
      <w:lvlJc w:val="left"/>
      <w:pPr>
        <w:ind w:left="3244" w:hanging="281"/>
      </w:pPr>
      <w:rPr>
        <w:rFonts w:hint="default"/>
        <w:lang w:val="ru-RU" w:eastAsia="en-US" w:bidi="ar-SA"/>
      </w:rPr>
    </w:lvl>
    <w:lvl w:ilvl="4" w:tplc="D9E4B776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  <w:lvl w:ilvl="5" w:tplc="B4D281C6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6" w:tplc="2474E140">
      <w:numFmt w:val="bullet"/>
      <w:lvlText w:val="•"/>
      <w:lvlJc w:val="left"/>
      <w:pPr>
        <w:ind w:left="6349" w:hanging="281"/>
      </w:pPr>
      <w:rPr>
        <w:rFonts w:hint="default"/>
        <w:lang w:val="ru-RU" w:eastAsia="en-US" w:bidi="ar-SA"/>
      </w:rPr>
    </w:lvl>
    <w:lvl w:ilvl="7" w:tplc="013245E8">
      <w:numFmt w:val="bullet"/>
      <w:lvlText w:val="•"/>
      <w:lvlJc w:val="left"/>
      <w:pPr>
        <w:ind w:left="7384" w:hanging="281"/>
      </w:pPr>
      <w:rPr>
        <w:rFonts w:hint="default"/>
        <w:lang w:val="ru-RU" w:eastAsia="en-US" w:bidi="ar-SA"/>
      </w:rPr>
    </w:lvl>
    <w:lvl w:ilvl="8" w:tplc="255465B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2"/>
    <w:rsid w:val="0076400D"/>
    <w:rsid w:val="00773AC2"/>
    <w:rsid w:val="00ED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9AD04-8BAA-424B-BCDA-E626738C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2025-03-13T06:25:00Z</dcterms:created>
  <dcterms:modified xsi:type="dcterms:W3CDTF">2025-03-13T06:25:00Z</dcterms:modified>
</cp:coreProperties>
</file>