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tabs>
          <w:tab w:val="clear" w:pos="720"/>
          <w:tab w:val="left" w:pos="142" w:leader="none"/>
          <w:tab w:val="left" w:pos="709" w:leader="none"/>
          <w:tab w:val="left" w:pos="1306" w:leader="none"/>
        </w:tabs>
        <w:ind w:hanging="0" w:left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exact" w:line="322"/>
        <w:ind w:left="34"/>
        <w:jc w:val="center"/>
        <w:rPr>
          <w:b/>
          <w:bCs/>
          <w:color w:val="000000"/>
          <w:spacing w:val="5"/>
          <w:sz w:val="27"/>
          <w:szCs w:val="27"/>
        </w:rPr>
      </w:pPr>
      <w:r>
        <w:rPr>
          <w:b/>
          <w:bCs/>
          <w:sz w:val="28"/>
          <w:szCs w:val="28"/>
        </w:rPr>
        <w:t xml:space="preserve">Порядок и периодичность текущего контроля успеваемости в </w:t>
      </w:r>
      <w:r>
        <w:rPr>
          <w:b/>
          <w:bCs/>
          <w:color w:val="000000"/>
          <w:spacing w:val="5"/>
          <w:sz w:val="27"/>
          <w:szCs w:val="27"/>
        </w:rPr>
        <w:t>ГКДОУ «Ялтинский детский сад «Красная шапочка»</w:t>
      </w:r>
    </w:p>
    <w:p>
      <w:pPr>
        <w:pStyle w:val="Normal"/>
        <w:shd w:val="clear" w:color="auto" w:fill="FFFFFF"/>
        <w:spacing w:lineRule="exact" w:line="322"/>
        <w:ind w:left="34"/>
        <w:jc w:val="center"/>
        <w:rPr>
          <w:b/>
          <w:bCs/>
          <w:color w:val="000000"/>
          <w:spacing w:val="5"/>
          <w:sz w:val="27"/>
          <w:szCs w:val="27"/>
        </w:rPr>
      </w:pPr>
      <w:r>
        <w:rPr>
          <w:b/>
          <w:bCs/>
          <w:color w:val="000000"/>
          <w:spacing w:val="5"/>
          <w:sz w:val="27"/>
          <w:szCs w:val="27"/>
        </w:rPr>
      </w:r>
    </w:p>
    <w:p>
      <w:pPr>
        <w:pStyle w:val="ListParagraph"/>
        <w:tabs>
          <w:tab w:val="clear" w:pos="720"/>
          <w:tab w:val="left" w:pos="142" w:leader="none"/>
          <w:tab w:val="left" w:pos="709" w:leader="none"/>
          <w:tab w:val="left" w:pos="1306" w:leader="none"/>
        </w:tabs>
        <w:ind w:hanging="0"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Paragraph"/>
        <w:tabs>
          <w:tab w:val="clear" w:pos="720"/>
          <w:tab w:val="left" w:pos="142" w:leader="none"/>
          <w:tab w:val="left" w:pos="709" w:leader="none"/>
          <w:tab w:val="left" w:pos="1546" w:leader="none"/>
        </w:tabs>
        <w:spacing w:before="75" w:after="0"/>
        <w:ind w:hanging="0" w:left="142"/>
        <w:rPr>
          <w:sz w:val="28"/>
          <w:szCs w:val="28"/>
        </w:rPr>
      </w:pPr>
      <w:bookmarkStart w:id="0" w:name="4._ПРОЦЕДУРА_ПЕДАГОГИЧЕСКОЙ_ДИАГНОСТИКИ_"/>
      <w:bookmarkEnd w:id="0"/>
      <w:r>
        <w:rPr>
          <w:sz w:val="28"/>
          <w:szCs w:val="28"/>
        </w:rPr>
        <w:t>Педагогическая диагностика (оценка индивидуального развития) позволяет фиксировать уровень актуального развития дошкольника и оценивать его динамику; учитывает зону ближайшего развития ребенка по каждому из направлений; позволяет рассматривать весь период развития ребенка как единый процесс без условного разделения на разные возрастные этапы,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этом учитывает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возрастные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закономерности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развития,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опираясь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 оценку изменений деятельности дошкольника; учитывает представленные в Программе целевые ориентиры, но не использует их 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качестве основания для их формального сравнения с реальными достижениями детей.</w:t>
      </w:r>
    </w:p>
    <w:p>
      <w:pPr>
        <w:pStyle w:val="ListParagraph"/>
        <w:tabs>
          <w:tab w:val="clear" w:pos="720"/>
          <w:tab w:val="left" w:pos="142" w:leader="none"/>
          <w:tab w:val="left" w:pos="709" w:leader="none"/>
          <w:tab w:val="left" w:pos="1541" w:leader="none"/>
        </w:tabs>
        <w:spacing w:lineRule="exact" w:line="321"/>
        <w:ind w:hanging="0" w:left="142"/>
        <w:rPr>
          <w:sz w:val="28"/>
          <w:szCs w:val="28"/>
        </w:rPr>
      </w:pPr>
      <w:r>
        <w:rPr>
          <w:sz w:val="28"/>
          <w:szCs w:val="28"/>
        </w:rPr>
        <w:t>Педагогическая диагностика осуществляется во всех возрастных группах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пребывания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ГКДОУ «Ялтинский д</w:t>
      </w:r>
      <w:r>
        <w:rPr>
          <w:sz w:val="28"/>
          <w:szCs w:val="28"/>
        </w:rPr>
        <w:t xml:space="preserve">етский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ад</w:t>
      </w:r>
      <w:r>
        <w:rPr>
          <w:sz w:val="28"/>
          <w:szCs w:val="28"/>
        </w:rPr>
        <w:t xml:space="preserve"> «Красная шапочка» (с 7:00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до 17:30, исключая время, отведенное на сон), 2 раза в год -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начале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конце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(сентябрь,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май).</w:t>
      </w:r>
    </w:p>
    <w:p>
      <w:pPr>
        <w:pStyle w:val="ListParagraph"/>
        <w:tabs>
          <w:tab w:val="clear" w:pos="720"/>
          <w:tab w:val="left" w:pos="142" w:leader="none"/>
          <w:tab w:val="left" w:pos="709" w:leader="none"/>
          <w:tab w:val="left" w:pos="1810" w:leader="none"/>
        </w:tabs>
        <w:spacing w:before="65" w:after="0"/>
        <w:ind w:hanging="0" w:left="142"/>
        <w:rPr>
          <w:sz w:val="28"/>
          <w:szCs w:val="28"/>
        </w:rPr>
      </w:pPr>
      <w:r>
        <w:rPr>
          <w:sz w:val="28"/>
          <w:szCs w:val="28"/>
        </w:rPr>
        <w:t>Периодичность проведения педагогической диагностики ориентирована на изучение динамики развития ребенка и для повышения эффективности педагогической работы: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2" w:leader="none"/>
          <w:tab w:val="left" w:pos="709" w:leader="none"/>
          <w:tab w:val="left" w:pos="1186" w:leader="none"/>
        </w:tabs>
        <w:spacing w:lineRule="exact" w:line="340"/>
        <w:ind w:hanging="0" w:left="142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поступлении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>
        <w:rPr>
          <w:spacing w:val="-1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месяцев);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2" w:leader="none"/>
          <w:tab w:val="left" w:pos="709" w:leader="none"/>
          <w:tab w:val="left" w:pos="1296" w:leader="none"/>
        </w:tabs>
        <w:spacing w:lineRule="auto" w:line="240"/>
        <w:ind w:hanging="0" w:left="142"/>
        <w:rPr>
          <w:sz w:val="28"/>
          <w:szCs w:val="28"/>
        </w:rPr>
      </w:pPr>
      <w:r>
        <w:rPr>
          <w:sz w:val="28"/>
          <w:szCs w:val="28"/>
        </w:rPr>
        <w:t>в начале (сентябрь) и в конце учебного года (май) – в целях определения динамики развития ребенка;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2" w:leader="none"/>
          <w:tab w:val="left" w:pos="709" w:leader="none"/>
          <w:tab w:val="left" w:pos="1186" w:leader="none"/>
        </w:tabs>
        <w:spacing w:lineRule="exact" w:line="338"/>
        <w:ind w:hanging="0" w:left="142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ребенка.</w:t>
      </w:r>
    </w:p>
    <w:p>
      <w:pPr>
        <w:pStyle w:val="Normal"/>
        <w:tabs>
          <w:tab w:val="clear" w:pos="720"/>
          <w:tab w:val="left" w:pos="142" w:leader="none"/>
          <w:tab w:val="left" w:pos="709" w:leader="none"/>
          <w:tab w:val="left" w:pos="1570" w:leader="none"/>
        </w:tabs>
        <w:spacing w:lineRule="auto" w:line="240"/>
        <w:ind w:left="142"/>
        <w:rPr>
          <w:sz w:val="28"/>
          <w:szCs w:val="28"/>
        </w:rPr>
      </w:pPr>
      <w:r>
        <w:rPr>
          <w:sz w:val="28"/>
          <w:szCs w:val="28"/>
        </w:rPr>
        <w:t>Педагогическая диагностика осуществляется через наблюдение, беседы, продукты детской деятельности, специальные диагностические ситуации, организуемые воспитателями.</w:t>
      </w:r>
    </w:p>
    <w:p>
      <w:pPr>
        <w:pStyle w:val="ListParagraph"/>
        <w:tabs>
          <w:tab w:val="clear" w:pos="720"/>
          <w:tab w:val="left" w:pos="142" w:leader="none"/>
          <w:tab w:val="left" w:pos="709" w:leader="none"/>
          <w:tab w:val="left" w:pos="1555" w:leader="none"/>
        </w:tabs>
        <w:ind w:hanging="0" w:left="142"/>
        <w:rPr>
          <w:sz w:val="28"/>
          <w:szCs w:val="28"/>
        </w:rPr>
      </w:pPr>
      <w:r>
        <w:rPr>
          <w:sz w:val="28"/>
          <w:szCs w:val="28"/>
        </w:rPr>
        <w:t>Результаты оценки индивидуального развития ребенка вносятся воспитателями и специалистами ГКДОУ «Ялтинский д</w:t>
      </w:r>
      <w:r>
        <w:rPr>
          <w:sz w:val="28"/>
          <w:szCs w:val="28"/>
        </w:rPr>
        <w:t xml:space="preserve">етский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ад</w:t>
      </w:r>
      <w:r>
        <w:rPr>
          <w:sz w:val="28"/>
          <w:szCs w:val="28"/>
        </w:rPr>
        <w:t xml:space="preserve"> «Красная шапочка»  в сводные карты педагогической диагностики.</w:t>
      </w:r>
    </w:p>
    <w:p>
      <w:pPr>
        <w:pStyle w:val="ListParagraph"/>
        <w:tabs>
          <w:tab w:val="clear" w:pos="720"/>
          <w:tab w:val="left" w:pos="142" w:leader="none"/>
          <w:tab w:val="left" w:pos="709" w:leader="none"/>
          <w:tab w:val="left" w:pos="1723" w:leader="none"/>
        </w:tabs>
        <w:spacing w:lineRule="auto" w:line="240"/>
        <w:ind w:hanging="0" w:left="142"/>
        <w:rPr>
          <w:sz w:val="28"/>
          <w:szCs w:val="28"/>
        </w:rPr>
      </w:pPr>
      <w:r>
        <w:rPr>
          <w:sz w:val="28"/>
          <w:szCs w:val="28"/>
        </w:rPr>
        <w:t>По результатам педагогической диагностики воспитатели выявляют воспитанников, которые нуждаются в индивидуальном сопровождении.</w:t>
      </w:r>
    </w:p>
    <w:p>
      <w:pPr>
        <w:pStyle w:val="BodyText1"/>
        <w:tabs>
          <w:tab w:val="clear" w:pos="720"/>
          <w:tab w:val="left" w:pos="142" w:leader="none"/>
          <w:tab w:val="left" w:pos="709" w:leader="none"/>
        </w:tabs>
        <w:ind w:hanging="0" w:left="142"/>
        <w:rPr>
          <w:spacing w:val="62"/>
          <w:w w:val="150"/>
        </w:rPr>
      </w:pPr>
      <w:bookmarkStart w:id="1" w:name="5._ИНСТРУМЕНТАРИЙ_ОЦЕНКИ"/>
      <w:bookmarkEnd w:id="1"/>
      <w:r>
        <w:rPr/>
        <w:t>Система педагогической диагностики содержит 5 образовательных областей, соответствующих Федеральной образовательной программой дошкольного образования (приказ Министерства просвещения РФ от</w:t>
      </w:r>
      <w:r>
        <w:rPr>
          <w:spacing w:val="-1"/>
        </w:rPr>
        <w:t xml:space="preserve"> </w:t>
      </w:r>
      <w:r>
        <w:rPr/>
        <w:t>25.11.2022 года):</w:t>
      </w:r>
      <w:r>
        <w:rPr>
          <w:spacing w:val="62"/>
          <w:w w:val="150"/>
        </w:rPr>
        <w:t xml:space="preserve"> </w:t>
      </w:r>
    </w:p>
    <w:p>
      <w:pPr>
        <w:pStyle w:val="BodyText1"/>
        <w:tabs>
          <w:tab w:val="clear" w:pos="720"/>
          <w:tab w:val="left" w:pos="142" w:leader="none"/>
          <w:tab w:val="left" w:pos="709" w:leader="none"/>
        </w:tabs>
        <w:ind w:hanging="0" w:left="142"/>
        <w:rPr>
          <w:spacing w:val="76"/>
        </w:rPr>
      </w:pPr>
      <w:r>
        <w:rPr/>
        <w:t>«Социально-</w:t>
      </w:r>
      <w:r>
        <w:rPr>
          <w:spacing w:val="-2"/>
        </w:rPr>
        <w:t xml:space="preserve">коммуникативное </w:t>
      </w:r>
      <w:r>
        <w:rPr/>
        <w:t>развитие»,</w:t>
      </w:r>
      <w:r>
        <w:rPr>
          <w:spacing w:val="76"/>
        </w:rPr>
        <w:t xml:space="preserve">    </w:t>
      </w:r>
    </w:p>
    <w:p>
      <w:pPr>
        <w:pStyle w:val="BodyText1"/>
        <w:tabs>
          <w:tab w:val="clear" w:pos="720"/>
          <w:tab w:val="left" w:pos="142" w:leader="none"/>
          <w:tab w:val="left" w:pos="709" w:leader="none"/>
        </w:tabs>
        <w:ind w:hanging="0" w:left="142"/>
        <w:rPr>
          <w:spacing w:val="76"/>
        </w:rPr>
      </w:pPr>
      <w:r>
        <w:rPr/>
        <w:t>«Познавательное</w:t>
      </w:r>
      <w:r>
        <w:rPr>
          <w:spacing w:val="76"/>
        </w:rPr>
        <w:t xml:space="preserve">    </w:t>
      </w:r>
      <w:r>
        <w:rPr/>
        <w:t>развитие»,</w:t>
      </w:r>
    </w:p>
    <w:p>
      <w:pPr>
        <w:pStyle w:val="BodyText1"/>
        <w:tabs>
          <w:tab w:val="clear" w:pos="720"/>
          <w:tab w:val="left" w:pos="142" w:leader="none"/>
          <w:tab w:val="left" w:pos="709" w:leader="none"/>
        </w:tabs>
        <w:ind w:hanging="0" w:left="142"/>
        <w:rPr>
          <w:spacing w:val="-2"/>
        </w:rPr>
      </w:pPr>
      <w:r>
        <w:rPr>
          <w:spacing w:val="76"/>
        </w:rPr>
        <w:t xml:space="preserve"> </w:t>
      </w:r>
      <w:r>
        <w:rPr/>
        <w:t>«Речевое</w:t>
      </w:r>
      <w:r>
        <w:rPr>
          <w:spacing w:val="76"/>
        </w:rPr>
        <w:t xml:space="preserve">    </w:t>
      </w:r>
      <w:r>
        <w:rPr>
          <w:spacing w:val="-2"/>
        </w:rPr>
        <w:t xml:space="preserve">развитие», </w:t>
      </w:r>
    </w:p>
    <w:p>
      <w:pPr>
        <w:pStyle w:val="BodyText1"/>
        <w:tabs>
          <w:tab w:val="clear" w:pos="720"/>
          <w:tab w:val="left" w:pos="142" w:leader="none"/>
          <w:tab w:val="left" w:pos="709" w:leader="none"/>
        </w:tabs>
        <w:ind w:hanging="0" w:left="142"/>
        <w:rPr/>
      </w:pPr>
      <w:r>
        <w:rPr/>
        <w:t>«Художественно-эстетическое развитие»,</w:t>
      </w:r>
    </w:p>
    <w:p>
      <w:pPr>
        <w:pStyle w:val="BodyText1"/>
        <w:tabs>
          <w:tab w:val="clear" w:pos="720"/>
          <w:tab w:val="left" w:pos="142" w:leader="none"/>
          <w:tab w:val="left" w:pos="709" w:leader="none"/>
        </w:tabs>
        <w:ind w:hanging="0" w:left="142"/>
        <w:rPr/>
      </w:pPr>
      <w:r>
        <w:rPr/>
        <w:t xml:space="preserve"> </w:t>
      </w:r>
      <w:r>
        <w:rPr/>
        <w:t xml:space="preserve">«Физическое развитие», </w:t>
      </w:r>
    </w:p>
    <w:p>
      <w:pPr>
        <w:pStyle w:val="BodyText1"/>
        <w:tabs>
          <w:tab w:val="clear" w:pos="720"/>
          <w:tab w:val="left" w:pos="142" w:leader="none"/>
          <w:tab w:val="left" w:pos="709" w:leader="none"/>
        </w:tabs>
        <w:ind w:hanging="0" w:left="0"/>
        <w:rPr/>
      </w:pPr>
      <w:r>
        <w:rPr/>
        <w:t>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</w:t>
      </w:r>
      <w:r>
        <w:rPr>
          <w:spacing w:val="40"/>
        </w:rPr>
        <w:t xml:space="preserve"> </w:t>
      </w:r>
      <w:r>
        <w:rPr/>
        <w:t>образовательной программы учреждения.</w:t>
      </w:r>
    </w:p>
    <w:p>
      <w:pPr>
        <w:pStyle w:val="ListParagraph"/>
        <w:tabs>
          <w:tab w:val="clear" w:pos="720"/>
          <w:tab w:val="left" w:pos="142" w:leader="none"/>
          <w:tab w:val="left" w:pos="709" w:leader="none"/>
          <w:tab w:val="left" w:pos="1584" w:leader="none"/>
        </w:tabs>
        <w:ind w:hanging="0"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качестве основных методов, позволяющих выявить степень реализации программы и оценить уровень развития детей, в условиях ДОУ используются: наблюдение, которое дополняется свободным общением педагога 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детьми, беседами, играми, рассматриванием картинок; специально организованные диагностические занятия в период, определенный образовательной программой дошкольного учреждения для мониторинга; изучение продуктов деятельности детей; беседы с родителями.</w:t>
      </w:r>
    </w:p>
    <w:p>
      <w:pPr>
        <w:pStyle w:val="Normal"/>
        <w:tabs>
          <w:tab w:val="clear" w:pos="720"/>
          <w:tab w:val="left" w:pos="142" w:leader="none"/>
          <w:tab w:val="left" w:pos="709" w:leader="none"/>
        </w:tabs>
        <w:spacing w:lineRule="exact" w:line="319" w:before="8" w:after="0"/>
        <w:ind w:left="-32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Обследование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игровой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форме.</w:t>
      </w:r>
    </w:p>
    <w:p>
      <w:pPr>
        <w:pStyle w:val="Normal"/>
        <w:tabs>
          <w:tab w:val="clear" w:pos="720"/>
          <w:tab w:val="left" w:pos="142" w:leader="none"/>
          <w:tab w:val="left" w:pos="709" w:leader="none"/>
        </w:tabs>
        <w:spacing w:lineRule="exact" w:line="319" w:before="8" w:after="0"/>
        <w:ind w:left="-32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По результатам педагогической диагностики (оценки индивидуального     </w:t>
      </w:r>
    </w:p>
    <w:p>
      <w:pPr>
        <w:pStyle w:val="Normal"/>
        <w:tabs>
          <w:tab w:val="clear" w:pos="720"/>
          <w:tab w:val="left" w:pos="142" w:leader="none"/>
          <w:tab w:val="left" w:pos="709" w:leader="none"/>
        </w:tabs>
        <w:spacing w:lineRule="exact" w:line="319" w:before="8" w:after="0"/>
        <w:ind w:left="-32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развития)      </w:t>
      </w:r>
    </w:p>
    <w:p>
      <w:pPr>
        <w:pStyle w:val="Normal"/>
        <w:tabs>
          <w:tab w:val="clear" w:pos="720"/>
          <w:tab w:val="left" w:pos="142" w:leader="none"/>
          <w:tab w:val="left" w:pos="709" w:leader="none"/>
        </w:tabs>
        <w:spacing w:lineRule="exact" w:line="319" w:before="8" w:after="0"/>
        <w:ind w:left="-322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заполняются индивидуальные карты развития ребенка.</w:t>
      </w:r>
      <w:r>
        <w:rPr>
          <w:spacing w:val="40"/>
          <w:sz w:val="28"/>
          <w:szCs w:val="28"/>
        </w:rPr>
        <w:t xml:space="preserve"> </w:t>
      </w:r>
    </w:p>
    <w:p>
      <w:pPr>
        <w:pStyle w:val="Normal"/>
        <w:tabs>
          <w:tab w:val="clear" w:pos="720"/>
          <w:tab w:val="left" w:pos="142" w:leader="none"/>
          <w:tab w:val="left" w:pos="709" w:leader="none"/>
        </w:tabs>
        <w:spacing w:lineRule="exact" w:line="319" w:before="8" w:after="0"/>
        <w:ind w:left="-32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Аналитические справки по итогам мониторинга предоставляются           </w:t>
      </w:r>
    </w:p>
    <w:p>
      <w:pPr>
        <w:pStyle w:val="Normal"/>
        <w:tabs>
          <w:tab w:val="clear" w:pos="720"/>
          <w:tab w:val="left" w:pos="142" w:leader="none"/>
          <w:tab w:val="left" w:pos="709" w:leader="none"/>
        </w:tabs>
        <w:spacing w:lineRule="exact" w:line="319" w:before="8" w:after="0"/>
        <w:ind w:left="-32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воспитателями всех возрастных групп и специалистами ГКДОУ    </w:t>
      </w:r>
    </w:p>
    <w:p>
      <w:pPr>
        <w:pStyle w:val="Normal"/>
        <w:tabs>
          <w:tab w:val="clear" w:pos="720"/>
          <w:tab w:val="left" w:pos="142" w:leader="none"/>
          <w:tab w:val="left" w:pos="709" w:leader="none"/>
        </w:tabs>
        <w:spacing w:lineRule="exact" w:line="319" w:before="8" w:after="0"/>
        <w:ind w:left="-32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«Ялтинский д</w:t>
      </w:r>
      <w:r>
        <w:rPr>
          <w:sz w:val="28"/>
          <w:szCs w:val="28"/>
        </w:rPr>
        <w:t xml:space="preserve">етский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ад</w:t>
      </w:r>
      <w:r>
        <w:rPr>
          <w:sz w:val="28"/>
          <w:szCs w:val="28"/>
        </w:rPr>
        <w:t xml:space="preserve"> «Красная шапочка» в методический кабинет.</w:t>
      </w:r>
    </w:p>
    <w:p>
      <w:pPr>
        <w:pStyle w:val="Normal"/>
        <w:tabs>
          <w:tab w:val="clear" w:pos="720"/>
          <w:tab w:val="left" w:pos="142" w:leader="none"/>
          <w:tab w:val="left" w:pos="709" w:leader="none"/>
          <w:tab w:val="left" w:pos="1704" w:leader="none"/>
        </w:tabs>
        <w:rPr>
          <w:sz w:val="28"/>
          <w:szCs w:val="28"/>
        </w:rPr>
      </w:pPr>
      <w:bookmarkStart w:id="2" w:name="7._КОНТРОЛЬ"/>
      <w:bookmarkStart w:id="3" w:name="6._ОТВЕТСТВЕННОСТЬ"/>
      <w:bookmarkEnd w:id="2"/>
      <w:bookmarkEnd w:id="3"/>
      <w:r>
        <w:rPr>
          <w:sz w:val="28"/>
          <w:szCs w:val="28"/>
        </w:rPr>
        <w:t xml:space="preserve">Материалы педагогической диагностики хранятся у педагогов. Обновляются по мере необходимости. </w:t>
      </w:r>
    </w:p>
    <w:p>
      <w:pPr>
        <w:pStyle w:val="Normal"/>
        <w:tabs>
          <w:tab w:val="clear" w:pos="720"/>
          <w:tab w:val="left" w:pos="142" w:leader="none"/>
          <w:tab w:val="left" w:pos="709" w:leader="none"/>
          <w:tab w:val="left" w:pos="170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Материалы итоговых отчетов педагогической диагностики для определения целевых ориентиров хранятся в методическом кабинете. </w:t>
      </w:r>
    </w:p>
    <w:p>
      <w:pPr>
        <w:pStyle w:val="Normal"/>
        <w:tabs>
          <w:tab w:val="clear" w:pos="720"/>
          <w:tab w:val="left" w:pos="142" w:leader="none"/>
          <w:tab w:val="left" w:pos="709" w:leader="none"/>
          <w:tab w:val="left" w:pos="1704" w:leader="none"/>
        </w:tabs>
        <w:rPr>
          <w:sz w:val="28"/>
          <w:szCs w:val="28"/>
        </w:rPr>
      </w:pPr>
      <w:r>
        <w:rPr>
          <w:sz w:val="28"/>
          <w:szCs w:val="28"/>
        </w:rPr>
        <w:t>Карты развития ребенка хранятся у педагогов в группе до окончания срока пребывания воспитанников в ГКДОУ «Ялтинский д</w:t>
      </w:r>
      <w:r>
        <w:rPr>
          <w:sz w:val="28"/>
          <w:szCs w:val="28"/>
        </w:rPr>
        <w:t xml:space="preserve">етский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ад</w:t>
      </w:r>
      <w:r>
        <w:rPr>
          <w:sz w:val="28"/>
          <w:szCs w:val="28"/>
        </w:rPr>
        <w:t xml:space="preserve"> «Красная шапочка».  После отчисления воспитанников из ГКДОУ «Ялтинский д</w:t>
      </w:r>
      <w:r>
        <w:rPr>
          <w:sz w:val="28"/>
          <w:szCs w:val="28"/>
        </w:rPr>
        <w:t xml:space="preserve">етский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ад</w:t>
      </w:r>
      <w:r>
        <w:rPr>
          <w:sz w:val="28"/>
          <w:szCs w:val="28"/>
        </w:rPr>
        <w:t xml:space="preserve"> «Красная шапочка» карты передаются в методический кабинет и на хранение в </w:t>
      </w:r>
      <w:r>
        <w:rPr>
          <w:spacing w:val="-2"/>
          <w:sz w:val="28"/>
          <w:szCs w:val="28"/>
        </w:rPr>
        <w:t>архив.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69" w:hanging="284"/>
      </w:pPr>
      <w:rPr>
        <w:sz w:val="24"/>
        <w:spacing w:val="0"/>
        <w:i w:val="false"/>
        <w:b/>
        <w:szCs w:val="28"/>
        <w:iCs w:val="false"/>
        <w:bCs/>
        <w:w w:val="95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79" w:hanging="601"/>
      </w:pPr>
      <w:rPr>
        <w:sz w:val="24"/>
        <w:spacing w:val="0"/>
        <w:i w:val="false"/>
        <w:b w:val="false"/>
        <w:szCs w:val="28"/>
        <w:iCs w:val="false"/>
        <w:bCs w:val="false"/>
        <w:w w:val="95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9" w:hanging="480"/>
      </w:pPr>
      <w:rPr>
        <w:rFonts w:ascii="Symbol" w:hAnsi="Symbol" w:cs="Symbol" w:hint="default"/>
        <w:sz w:val="28"/>
        <w:spacing w:val="0"/>
        <w:i w:val="false"/>
        <w:b w:val="false"/>
        <w:szCs w:val="28"/>
        <w:iCs w:val="false"/>
        <w:bCs w:val="false"/>
        <w:w w:val="96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81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42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03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64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25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86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680452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" w:customStyle="1">
    <w:name w:val="Body text_"/>
    <w:basedOn w:val="DefaultParagraphFont"/>
    <w:link w:val="1"/>
    <w:qFormat/>
    <w:locked/>
    <w:rsid w:val="001a7b0a"/>
    <w:rPr>
      <w:rFonts w:ascii="Times New Roman" w:hAnsi="Times New Roman" w:eastAsia="Times New Roman" w:cs="Times New Roman"/>
      <w:sz w:val="21"/>
      <w:szCs w:val="21"/>
      <w:shd w:fill="FFFFFF" w:val="clear"/>
    </w:rPr>
  </w:style>
  <w:style w:type="paragraph" w:styleId="Style14">
    <w:name w:val="Заголовок"/>
    <w:basedOn w:val="Normal"/>
    <w:next w:val="BodyText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1">
    <w:name w:val="Body Text"/>
    <w:basedOn w:val="Normal"/>
    <w:uiPriority w:val="1"/>
    <w:qFormat/>
    <w:rsid w:val="00680452"/>
    <w:pPr>
      <w:ind w:firstLine="706" w:left="279"/>
      <w:jc w:val="both"/>
    </w:pPr>
    <w:rPr>
      <w:sz w:val="28"/>
      <w:szCs w:val="28"/>
    </w:rPr>
  </w:style>
  <w:style w:type="paragraph" w:styleId="List">
    <w:name w:val="List"/>
    <w:basedOn w:val="BodyText1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 11"/>
    <w:basedOn w:val="Normal"/>
    <w:uiPriority w:val="1"/>
    <w:qFormat/>
    <w:rsid w:val="00680452"/>
    <w:pPr>
      <w:ind w:hanging="281" w:left="1266"/>
      <w:jc w:val="both"/>
      <w:outlineLvl w:val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680452"/>
    <w:pPr>
      <w:ind w:firstLine="706" w:left="279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680452"/>
    <w:pPr/>
    <w:rPr/>
  </w:style>
  <w:style w:type="paragraph" w:styleId="1" w:customStyle="1">
    <w:name w:val="Основной текст1"/>
    <w:basedOn w:val="Normal"/>
    <w:link w:val="Bodytext"/>
    <w:qFormat/>
    <w:rsid w:val="001a7b0a"/>
    <w:pPr>
      <w:shd w:val="clear" w:color="auto" w:fill="FFFFFF"/>
      <w:spacing w:lineRule="atLeast" w:line="0" w:before="300" w:after="540"/>
      <w:jc w:val="both"/>
    </w:pPr>
    <w:rPr>
      <w:sz w:val="21"/>
      <w:szCs w:val="21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8045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LibreOffice/7.6.2.1$Windows_X86_64 LibreOffice_project/56f7684011345957bbf33a7ee678afaf4d2ba333</Application>
  <AppVersion>15.0000</AppVersion>
  <Pages>2</Pages>
  <Words>430</Words>
  <Characters>3326</Characters>
  <CharactersWithSpaces>3815</CharactersWithSpaces>
  <Paragraphs>28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2024-03-20T19:37:00Z</dcterms:created>
  <dc:creator>Наталья</dc:creator>
  <dc:description/>
  <dc:language>ru-RU</dc:language>
  <cp:lastModifiedBy/>
  <cp:lastPrinted>2024-03-21T06:20:00Z</cp:lastPrinted>
  <dcterms:modified xsi:type="dcterms:W3CDTF">2024-10-10T09:37:42Z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2024-03-20T00:00:00Z</vt:filetime>
  </property>
  <property fmtid="{D5CDD505-2E9C-101B-9397-08002B2CF9AE}" pid="5" name="Producer">
    <vt:lpwstr>www.ilovepdf.com</vt:lpwstr>
  </property>
</Properties>
</file>